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0C" w:rsidRDefault="00C5440C" w:rsidP="00C5440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u w:val="single"/>
        </w:rPr>
        <w:t>Adaptable text regarding the impact of the current Shaping for Excellence exercise with regard to the LLI.</w:t>
      </w:r>
      <w:r>
        <w:rPr>
          <w:rStyle w:val="eop"/>
          <w:rFonts w:ascii="Calibri" w:hAnsi="Calibri" w:cs="Calibri"/>
        </w:rPr>
        <w:t> </w:t>
      </w:r>
    </w:p>
    <w:p w:rsidR="00C5440C" w:rsidRDefault="00C5440C" w:rsidP="00C5440C">
      <w:pPr>
        <w:pStyle w:val="paragraph"/>
        <w:spacing w:before="0" w:beforeAutospacing="0" w:after="0" w:afterAutospacing="0"/>
        <w:textAlignment w:val="baseline"/>
        <w:rPr>
          <w:rFonts w:ascii="Segoe UI" w:hAnsi="Segoe UI" w:cs="Segoe UI"/>
          <w:sz w:val="18"/>
          <w:szCs w:val="18"/>
        </w:rPr>
      </w:pPr>
    </w:p>
    <w:p w:rsidR="00C5440C" w:rsidRDefault="00C5440C" w:rsidP="00C5440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Please adapt and contextualise the text below and send to:</w:t>
      </w:r>
      <w:r>
        <w:rPr>
          <w:rStyle w:val="eop"/>
          <w:rFonts w:ascii="Calibri" w:hAnsi="Calibri" w:cs="Calibri"/>
          <w:sz w:val="22"/>
          <w:szCs w:val="22"/>
          <w:lang w:val="en-US"/>
        </w:rPr>
        <w:t> </w:t>
      </w:r>
    </w:p>
    <w:p w:rsidR="00C5440C" w:rsidRDefault="00C5440C" w:rsidP="00C5440C">
      <w:pPr>
        <w:pStyle w:val="paragraph"/>
        <w:spacing w:before="0" w:beforeAutospacing="0" w:after="0" w:afterAutospacing="0"/>
        <w:textAlignment w:val="baseline"/>
        <w:rPr>
          <w:rStyle w:val="normaltextrun"/>
          <w:rFonts w:ascii="Calibri" w:hAnsi="Calibri" w:cs="Calibri"/>
          <w:sz w:val="22"/>
          <w:szCs w:val="22"/>
        </w:rPr>
      </w:pPr>
    </w:p>
    <w:p w:rsidR="00C5440C" w:rsidRDefault="00C5440C" w:rsidP="00C5440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Geoff Green (Registrar and Secretary): </w:t>
      </w:r>
      <w:hyperlink r:id="rId5" w:tgtFrame="_blank" w:history="1">
        <w:r>
          <w:rPr>
            <w:rStyle w:val="normaltextrun"/>
            <w:rFonts w:ascii="Calibri" w:hAnsi="Calibri" w:cs="Calibri"/>
            <w:color w:val="0563C1"/>
            <w:sz w:val="22"/>
            <w:szCs w:val="22"/>
            <w:u w:val="single"/>
          </w:rPr>
          <w:t>geoff.green@leicester.ac.uk</w:t>
        </w:r>
      </w:hyperlink>
      <w:r>
        <w:rPr>
          <w:rStyle w:val="normaltextrun"/>
          <w:rFonts w:ascii="Calibri" w:hAnsi="Calibri" w:cs="Calibri"/>
          <w:sz w:val="22"/>
          <w:szCs w:val="22"/>
        </w:rPr>
        <w:t> </w:t>
      </w:r>
      <w:r>
        <w:rPr>
          <w:rStyle w:val="eop"/>
          <w:rFonts w:ascii="Calibri" w:hAnsi="Calibri" w:cs="Calibri"/>
          <w:sz w:val="22"/>
          <w:szCs w:val="22"/>
          <w:lang w:val="en-US"/>
        </w:rPr>
        <w:t> </w:t>
      </w:r>
    </w:p>
    <w:p w:rsidR="00C5440C" w:rsidRDefault="00C5440C" w:rsidP="00C5440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Professor Graham Wynn (Pro-Vice-Chancellor (Education)): </w:t>
      </w:r>
      <w:hyperlink r:id="rId6" w:tgtFrame="_blank" w:history="1">
        <w:r>
          <w:rPr>
            <w:rStyle w:val="normaltextrun"/>
            <w:rFonts w:ascii="Calibri" w:hAnsi="Calibri" w:cs="Calibri"/>
            <w:color w:val="0563C1"/>
            <w:sz w:val="22"/>
            <w:szCs w:val="22"/>
            <w:u w:val="single"/>
          </w:rPr>
          <w:t>gwy@leicester.ac.uk</w:t>
        </w:r>
      </w:hyperlink>
      <w:r>
        <w:rPr>
          <w:rStyle w:val="normaltextrun"/>
          <w:rFonts w:ascii="Calibri" w:hAnsi="Calibri" w:cs="Calibri"/>
          <w:sz w:val="22"/>
          <w:szCs w:val="22"/>
        </w:rPr>
        <w:t> </w:t>
      </w:r>
      <w:r>
        <w:rPr>
          <w:rStyle w:val="eop"/>
          <w:rFonts w:ascii="Calibri" w:hAnsi="Calibri" w:cs="Calibri"/>
          <w:sz w:val="22"/>
          <w:szCs w:val="22"/>
          <w:lang w:val="en-US"/>
        </w:rPr>
        <w:t> </w:t>
      </w:r>
    </w:p>
    <w:p w:rsidR="00C5440C" w:rsidRPr="00C5440C" w:rsidRDefault="00C5440C" w:rsidP="00C5440C">
      <w:pPr>
        <w:pStyle w:val="paragraph"/>
        <w:spacing w:before="0" w:beforeAutospacing="0" w:after="0" w:afterAutospacing="0"/>
        <w:textAlignment w:val="baseline"/>
        <w:rPr>
          <w:rFonts w:ascii="Segoe UI" w:hAnsi="Segoe UI" w:cs="Segoe UI"/>
          <w:sz w:val="18"/>
          <w:szCs w:val="18"/>
          <w:lang w:val="fr-FR"/>
        </w:rPr>
      </w:pPr>
      <w:r w:rsidRPr="00C5440C">
        <w:rPr>
          <w:rStyle w:val="normaltextrun"/>
          <w:rFonts w:ascii="Calibri" w:hAnsi="Calibri" w:cs="Calibri"/>
          <w:sz w:val="22"/>
          <w:szCs w:val="22"/>
          <w:lang w:val="fr-FR"/>
        </w:rPr>
        <w:t>Professor Nishan Canagarajah, (Vice-Chancellor): </w:t>
      </w:r>
      <w:hyperlink r:id="rId7" w:tgtFrame="_blank" w:history="1">
        <w:r w:rsidRPr="00C5440C">
          <w:rPr>
            <w:rStyle w:val="normaltextrun"/>
            <w:rFonts w:ascii="Calibri" w:hAnsi="Calibri" w:cs="Calibri"/>
            <w:color w:val="0563C1"/>
            <w:sz w:val="22"/>
            <w:szCs w:val="22"/>
            <w:u w:val="single"/>
            <w:lang w:val="fr-FR"/>
          </w:rPr>
          <w:t>vc@leicester.ac.uk</w:t>
        </w:r>
      </w:hyperlink>
      <w:r w:rsidRPr="00C5440C">
        <w:rPr>
          <w:rStyle w:val="normaltextrun"/>
          <w:rFonts w:ascii="Calibri" w:hAnsi="Calibri" w:cs="Calibri"/>
          <w:sz w:val="22"/>
          <w:szCs w:val="22"/>
          <w:lang w:val="fr-FR"/>
        </w:rPr>
        <w:t>. </w:t>
      </w:r>
      <w:r w:rsidRPr="00C5440C">
        <w:rPr>
          <w:rStyle w:val="eop"/>
          <w:rFonts w:ascii="Calibri" w:hAnsi="Calibri" w:cs="Calibri"/>
          <w:sz w:val="22"/>
          <w:szCs w:val="22"/>
          <w:lang w:val="fr-FR"/>
        </w:rPr>
        <w:t> </w:t>
      </w:r>
    </w:p>
    <w:p w:rsidR="00C5440C" w:rsidRDefault="00C5440C" w:rsidP="00C5440C">
      <w:pPr>
        <w:pStyle w:val="paragraph"/>
        <w:spacing w:before="0" w:beforeAutospacing="0" w:after="0" w:afterAutospacing="0"/>
        <w:textAlignment w:val="baseline"/>
        <w:rPr>
          <w:rStyle w:val="normaltextrun"/>
          <w:rFonts w:ascii="Calibri" w:hAnsi="Calibri" w:cs="Calibri"/>
          <w:sz w:val="22"/>
          <w:szCs w:val="22"/>
        </w:rPr>
      </w:pPr>
    </w:p>
    <w:p w:rsidR="00C5440C" w:rsidRDefault="00C5440C" w:rsidP="00C5440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CC: Nick Adkins and Jennifer Bergevin (UCU representatives for those affected): </w:t>
      </w:r>
      <w:hyperlink r:id="rId8" w:tgtFrame="_blank" w:history="1">
        <w:r>
          <w:rPr>
            <w:rStyle w:val="normaltextrun"/>
            <w:rFonts w:ascii="Calibri" w:hAnsi="Calibri" w:cs="Calibri"/>
            <w:color w:val="0563C1"/>
            <w:sz w:val="22"/>
            <w:szCs w:val="22"/>
            <w:u w:val="single"/>
          </w:rPr>
          <w:t>jennifer.bergevin@leicester.ac.uk</w:t>
        </w:r>
      </w:hyperlink>
      <w:r>
        <w:rPr>
          <w:rStyle w:val="normaltextrun"/>
          <w:rFonts w:ascii="Calibri" w:hAnsi="Calibri" w:cs="Calibri"/>
          <w:sz w:val="22"/>
          <w:szCs w:val="22"/>
        </w:rPr>
        <w:t>; </w:t>
      </w:r>
      <w:hyperlink r:id="rId9" w:tgtFrame="_blank" w:history="1">
        <w:r>
          <w:rPr>
            <w:rStyle w:val="normaltextrun"/>
            <w:rFonts w:ascii="Calibri" w:hAnsi="Calibri" w:cs="Calibri"/>
            <w:color w:val="0563C1"/>
            <w:sz w:val="22"/>
            <w:szCs w:val="22"/>
            <w:u w:val="single"/>
          </w:rPr>
          <w:t>nick.adkins@leicester.ac.uk</w:t>
        </w:r>
      </w:hyperlink>
      <w:r>
        <w:rPr>
          <w:rStyle w:val="normaltextrun"/>
          <w:rFonts w:ascii="Calibri" w:hAnsi="Calibri" w:cs="Calibri"/>
          <w:sz w:val="22"/>
          <w:szCs w:val="22"/>
        </w:rPr>
        <w:t>. </w:t>
      </w:r>
      <w:r>
        <w:rPr>
          <w:rStyle w:val="eop"/>
          <w:rFonts w:ascii="Calibri" w:hAnsi="Calibri" w:cs="Calibri"/>
          <w:sz w:val="22"/>
          <w:szCs w:val="22"/>
          <w:lang w:val="en-US"/>
        </w:rPr>
        <w:t> </w:t>
      </w:r>
    </w:p>
    <w:p w:rsidR="00C5440C" w:rsidRDefault="00C5440C" w:rsidP="00C5440C">
      <w:pPr>
        <w:pStyle w:val="paragraph"/>
        <w:spacing w:before="0" w:beforeAutospacing="0" w:after="0" w:afterAutospacing="0"/>
        <w:textAlignment w:val="baseline"/>
        <w:rPr>
          <w:rStyle w:val="normaltextrun"/>
          <w:rFonts w:ascii="Calibri" w:hAnsi="Calibri" w:cs="Calibri"/>
          <w:i/>
          <w:iCs/>
          <w:sz w:val="22"/>
          <w:szCs w:val="22"/>
        </w:rPr>
      </w:pPr>
    </w:p>
    <w:p w:rsidR="00C5440C" w:rsidRDefault="00C5440C" w:rsidP="00C5440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i/>
          <w:iCs/>
          <w:sz w:val="22"/>
          <w:szCs w:val="22"/>
        </w:rPr>
        <w:t>The text below assumes</w:t>
      </w:r>
      <w:r w:rsidR="00897EAB">
        <w:rPr>
          <w:rStyle w:val="normaltextrun"/>
          <w:rFonts w:ascii="Calibri" w:hAnsi="Calibri" w:cs="Calibri"/>
          <w:i/>
          <w:iCs/>
          <w:sz w:val="22"/>
          <w:szCs w:val="22"/>
        </w:rPr>
        <w:t xml:space="preserve"> a</w:t>
      </w:r>
      <w:r>
        <w:rPr>
          <w:rStyle w:val="normaltextrun"/>
          <w:rFonts w:ascii="Calibri" w:hAnsi="Calibri" w:cs="Calibri"/>
          <w:i/>
          <w:iCs/>
          <w:sz w:val="22"/>
          <w:szCs w:val="22"/>
        </w:rPr>
        <w:t xml:space="preserve"> collective correspondence </w:t>
      </w:r>
      <w:r w:rsidR="00897EAB">
        <w:rPr>
          <w:rStyle w:val="normaltextrun"/>
          <w:rFonts w:ascii="Calibri" w:hAnsi="Calibri" w:cs="Calibri"/>
          <w:i/>
          <w:iCs/>
          <w:sz w:val="22"/>
          <w:szCs w:val="22"/>
        </w:rPr>
        <w:t>and, where possible, we think this</w:t>
      </w:r>
      <w:r>
        <w:rPr>
          <w:rStyle w:val="normaltextrun"/>
          <w:rFonts w:ascii="Calibri" w:hAnsi="Calibri" w:cs="Calibri"/>
          <w:i/>
          <w:iCs/>
          <w:sz w:val="22"/>
          <w:szCs w:val="22"/>
        </w:rPr>
        <w:t xml:space="preserve"> would be most impactful</w:t>
      </w:r>
      <w:r w:rsidR="00897EAB">
        <w:rPr>
          <w:rStyle w:val="normaltextrun"/>
          <w:rFonts w:ascii="Calibri" w:hAnsi="Calibri" w:cs="Calibri"/>
          <w:i/>
          <w:iCs/>
          <w:sz w:val="22"/>
          <w:szCs w:val="22"/>
        </w:rPr>
        <w:t xml:space="preserve"> approach (groups of colleagues in related areas, course teams, module teams etc)</w:t>
      </w:r>
      <w:r>
        <w:rPr>
          <w:rStyle w:val="normaltextrun"/>
          <w:rFonts w:ascii="Calibri" w:hAnsi="Calibri" w:cs="Calibri"/>
          <w:i/>
          <w:iCs/>
          <w:sz w:val="22"/>
          <w:szCs w:val="22"/>
        </w:rPr>
        <w:t>. Where this is not possible, however, please do amend and send as an individual.</w:t>
      </w:r>
      <w:r>
        <w:rPr>
          <w:rStyle w:val="eop"/>
          <w:rFonts w:ascii="Calibri" w:hAnsi="Calibri" w:cs="Calibri"/>
          <w:sz w:val="22"/>
          <w:szCs w:val="22"/>
          <w:lang w:val="en-US"/>
        </w:rPr>
        <w:t> </w:t>
      </w:r>
    </w:p>
    <w:p w:rsidR="00C5440C" w:rsidRDefault="00C5440C" w:rsidP="00C5440C">
      <w:pPr>
        <w:pStyle w:val="paragraph"/>
        <w:spacing w:before="0" w:beforeAutospacing="0" w:after="0" w:afterAutospacing="0"/>
        <w:textAlignment w:val="baseline"/>
        <w:rPr>
          <w:rStyle w:val="normaltextrun"/>
          <w:rFonts w:ascii="Calibri" w:hAnsi="Calibri" w:cs="Calibri"/>
          <w:sz w:val="22"/>
          <w:szCs w:val="22"/>
        </w:rPr>
      </w:pPr>
    </w:p>
    <w:p w:rsidR="00C5440C" w:rsidRDefault="00C5440C" w:rsidP="00C5440C">
      <w:pPr>
        <w:pStyle w:val="paragraph"/>
        <w:spacing w:before="0" w:beforeAutospacing="0" w:after="0" w:afterAutospacing="0"/>
        <w:textAlignment w:val="baseline"/>
        <w:rPr>
          <w:rFonts w:ascii="Segoe UI" w:hAnsi="Segoe UI" w:cs="Segoe UI"/>
          <w:sz w:val="18"/>
          <w:szCs w:val="18"/>
          <w:lang w:val="en-US"/>
        </w:rPr>
      </w:pPr>
      <w:bookmarkStart w:id="0" w:name="_GoBack"/>
      <w:bookmarkEnd w:id="0"/>
      <w:r>
        <w:rPr>
          <w:rStyle w:val="normaltextrun"/>
          <w:rFonts w:ascii="Calibri" w:hAnsi="Calibri" w:cs="Calibri"/>
          <w:sz w:val="22"/>
          <w:szCs w:val="22"/>
        </w:rPr>
        <w:t>Thanks ever so much for your support.</w:t>
      </w:r>
      <w:r>
        <w:rPr>
          <w:rStyle w:val="eop"/>
          <w:rFonts w:ascii="Calibri" w:hAnsi="Calibri" w:cs="Calibri"/>
          <w:sz w:val="22"/>
          <w:szCs w:val="22"/>
          <w:lang w:val="en-US"/>
        </w:rPr>
        <w:t> </w:t>
      </w:r>
    </w:p>
    <w:p w:rsidR="00C5440C" w:rsidRDefault="00C5440C" w:rsidP="00C5440C">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w:t>
      </w:r>
      <w:r>
        <w:rPr>
          <w:rStyle w:val="eop"/>
          <w:rFonts w:ascii="Calibri" w:hAnsi="Calibri" w:cs="Calibri"/>
          <w:sz w:val="22"/>
          <w:szCs w:val="22"/>
          <w:lang w:val="en-US"/>
        </w:rPr>
        <w:t> </w:t>
      </w:r>
    </w:p>
    <w:p w:rsidR="00C5440C" w:rsidRDefault="00C5440C" w:rsidP="00C5440C">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b/>
          <w:bCs/>
          <w:sz w:val="22"/>
          <w:szCs w:val="22"/>
        </w:rPr>
        <w:t>RE: Proposed changes to support for learning and teaching</w:t>
      </w:r>
      <w:r>
        <w:rPr>
          <w:rStyle w:val="normaltextrun"/>
          <w:rFonts w:ascii="Calibri" w:hAnsi="Calibri" w:cs="Calibri"/>
          <w:sz w:val="22"/>
          <w:szCs w:val="22"/>
        </w:rPr>
        <w:t> </w:t>
      </w:r>
      <w:r>
        <w:rPr>
          <w:rStyle w:val="eop"/>
          <w:rFonts w:ascii="Calibri" w:hAnsi="Calibri" w:cs="Calibri"/>
          <w:sz w:val="22"/>
          <w:szCs w:val="22"/>
          <w:lang w:val="en-US"/>
        </w:rPr>
        <w:t> </w:t>
      </w:r>
    </w:p>
    <w:p w:rsidR="00C5440C" w:rsidRDefault="00C5440C" w:rsidP="00C5440C">
      <w:pPr>
        <w:pStyle w:val="paragraph"/>
        <w:spacing w:before="0" w:beforeAutospacing="0" w:after="0" w:afterAutospacing="0"/>
        <w:textAlignment w:val="baseline"/>
        <w:rPr>
          <w:rFonts w:ascii="Segoe UI" w:hAnsi="Segoe UI" w:cs="Segoe UI"/>
          <w:sz w:val="18"/>
          <w:szCs w:val="18"/>
          <w:lang w:val="en-US"/>
        </w:rPr>
      </w:pPr>
    </w:p>
    <w:p w:rsidR="00C5440C" w:rsidRDefault="00C5440C" w:rsidP="00C5440C">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rPr>
        <w:t>Dear Geoff,</w:t>
      </w:r>
      <w:r>
        <w:rPr>
          <w:rStyle w:val="eop"/>
          <w:rFonts w:ascii="Calibri" w:hAnsi="Calibri" w:cs="Calibri"/>
          <w:sz w:val="22"/>
          <w:szCs w:val="22"/>
          <w:lang w:val="en-US"/>
        </w:rPr>
        <w:t> </w:t>
      </w:r>
    </w:p>
    <w:p w:rsidR="00C5440C" w:rsidRDefault="00C5440C" w:rsidP="00C5440C">
      <w:pPr>
        <w:pStyle w:val="paragraph"/>
        <w:spacing w:before="0" w:beforeAutospacing="0" w:after="0" w:afterAutospacing="0"/>
        <w:textAlignment w:val="baseline"/>
        <w:rPr>
          <w:rFonts w:ascii="Segoe UI" w:hAnsi="Segoe UI" w:cs="Segoe UI"/>
          <w:sz w:val="18"/>
          <w:szCs w:val="18"/>
          <w:lang w:val="en-US"/>
        </w:rPr>
      </w:pPr>
    </w:p>
    <w:p w:rsidR="00C5440C" w:rsidRDefault="00C5440C" w:rsidP="00C5440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We are writing to express our concern at current plans regarding the Leicester Learning Institute (LLI) and to oppose in the strongest possible terms any reduction, by means of staff redundancies, in the LLI’s capacity to support learning and teaching.</w:t>
      </w:r>
      <w:r>
        <w:rPr>
          <w:rStyle w:val="eop"/>
          <w:rFonts w:ascii="Calibri" w:hAnsi="Calibri" w:cs="Calibri"/>
          <w:sz w:val="22"/>
          <w:szCs w:val="22"/>
        </w:rPr>
        <w:t> </w:t>
      </w:r>
    </w:p>
    <w:p w:rsidR="00C5440C" w:rsidRDefault="00C5440C" w:rsidP="00C5440C">
      <w:pPr>
        <w:pStyle w:val="paragraph"/>
        <w:spacing w:before="0" w:beforeAutospacing="0" w:after="0" w:afterAutospacing="0"/>
        <w:textAlignment w:val="baseline"/>
        <w:rPr>
          <w:rFonts w:ascii="Segoe UI" w:hAnsi="Segoe UI" w:cs="Segoe UI"/>
          <w:sz w:val="18"/>
          <w:szCs w:val="18"/>
        </w:rPr>
      </w:pPr>
    </w:p>
    <w:p w:rsidR="00C5440C" w:rsidRDefault="00C5440C" w:rsidP="00C5440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As you will be aware, the LLI currently provide practical support, advice, guidance and resources at individual, programme and School-wide levels – support we consider essential. </w:t>
      </w:r>
      <w:r>
        <w:rPr>
          <w:rStyle w:val="eop"/>
          <w:rFonts w:ascii="Calibri" w:hAnsi="Calibri" w:cs="Calibri"/>
          <w:sz w:val="22"/>
          <w:szCs w:val="22"/>
        </w:rPr>
        <w:t> </w:t>
      </w:r>
    </w:p>
    <w:p w:rsidR="00C5440C" w:rsidRDefault="00C5440C" w:rsidP="00C5440C">
      <w:pPr>
        <w:pStyle w:val="paragraph"/>
        <w:spacing w:before="0" w:beforeAutospacing="0" w:after="0" w:afterAutospacing="0"/>
        <w:textAlignment w:val="baseline"/>
        <w:rPr>
          <w:rFonts w:ascii="Segoe UI" w:hAnsi="Segoe UI" w:cs="Segoe UI"/>
          <w:sz w:val="18"/>
          <w:szCs w:val="18"/>
        </w:rPr>
      </w:pPr>
    </w:p>
    <w:p w:rsidR="00C5440C" w:rsidRDefault="00C5440C" w:rsidP="00C5440C">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b/>
          <w:bCs/>
          <w:color w:val="201F1E"/>
          <w:sz w:val="22"/>
          <w:szCs w:val="22"/>
        </w:rPr>
        <w:t>[Please add, at this point or elsewhere, any particular local examples you feel are relevant – in particular areas of activity you especially feel could not have been delivered or are placed in severe jeopardy, and you are not be able to absorb into your own workload</w:t>
      </w:r>
      <w:r>
        <w:rPr>
          <w:rStyle w:val="normaltextrun"/>
          <w:rFonts w:ascii="Calibri" w:hAnsi="Calibri" w:cs="Calibri"/>
          <w:color w:val="201F1E"/>
          <w:sz w:val="22"/>
          <w:szCs w:val="22"/>
        </w:rPr>
        <w:t> – </w:t>
      </w:r>
      <w:r>
        <w:rPr>
          <w:rStyle w:val="normaltextrun"/>
          <w:rFonts w:ascii="Calibri" w:hAnsi="Calibri" w:cs="Calibri"/>
          <w:b/>
          <w:bCs/>
          <w:color w:val="201F1E"/>
          <w:sz w:val="22"/>
          <w:szCs w:val="22"/>
        </w:rPr>
        <w:t>you may want to select and contextualise from the following…]</w:t>
      </w:r>
      <w:r>
        <w:rPr>
          <w:rStyle w:val="normaltextrun"/>
          <w:rFonts w:ascii="Calibri" w:hAnsi="Calibri" w:cs="Calibri"/>
          <w:b/>
          <w:bCs/>
          <w:sz w:val="22"/>
          <w:szCs w:val="22"/>
        </w:rPr>
        <w:t> </w:t>
      </w:r>
      <w:r>
        <w:rPr>
          <w:rStyle w:val="eop"/>
          <w:rFonts w:ascii="Calibri" w:hAnsi="Calibri" w:cs="Calibri"/>
          <w:sz w:val="22"/>
          <w:szCs w:val="22"/>
          <w:lang w:val="en-US"/>
        </w:rPr>
        <w:t> </w:t>
      </w:r>
    </w:p>
    <w:p w:rsidR="00C5440C" w:rsidRDefault="00C5440C" w:rsidP="00C5440C">
      <w:pPr>
        <w:pStyle w:val="paragraph"/>
        <w:spacing w:before="0" w:beforeAutospacing="0" w:after="0" w:afterAutospacing="0"/>
        <w:textAlignment w:val="baseline"/>
        <w:rPr>
          <w:rFonts w:ascii="Segoe UI" w:hAnsi="Segoe UI" w:cs="Segoe UI"/>
          <w:sz w:val="18"/>
          <w:szCs w:val="18"/>
          <w:lang w:val="en-US"/>
        </w:rPr>
      </w:pPr>
    </w:p>
    <w:p w:rsidR="00C5440C" w:rsidRDefault="00C5440C" w:rsidP="00C5440C">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rPr>
        <w:t>This includes, but is not limited to, following areas:</w:t>
      </w:r>
      <w:r>
        <w:rPr>
          <w:rStyle w:val="eop"/>
          <w:rFonts w:ascii="Calibri" w:hAnsi="Calibri" w:cs="Calibri"/>
          <w:sz w:val="22"/>
          <w:szCs w:val="22"/>
          <w:lang w:val="en-US"/>
        </w:rPr>
        <w:t> </w:t>
      </w:r>
    </w:p>
    <w:p w:rsidR="00C5440C" w:rsidRDefault="00C5440C" w:rsidP="00C5440C">
      <w:pPr>
        <w:pStyle w:val="paragraph"/>
        <w:spacing w:before="0" w:beforeAutospacing="0" w:after="0" w:afterAutospacing="0"/>
        <w:textAlignment w:val="baseline"/>
        <w:rPr>
          <w:rFonts w:ascii="Segoe UI" w:hAnsi="Segoe UI" w:cs="Segoe UI"/>
          <w:sz w:val="18"/>
          <w:szCs w:val="18"/>
          <w:lang w:val="en-US"/>
        </w:rPr>
      </w:pPr>
    </w:p>
    <w:p w:rsidR="00C5440C" w:rsidRDefault="00C5440C" w:rsidP="00C5440C">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Designing and developing high quality and inclusive courses and curricula</w:t>
      </w:r>
      <w:r>
        <w:rPr>
          <w:rStyle w:val="eop"/>
          <w:rFonts w:ascii="Calibri" w:hAnsi="Calibri" w:cs="Calibri"/>
          <w:sz w:val="22"/>
          <w:szCs w:val="22"/>
        </w:rPr>
        <w:t> </w:t>
      </w:r>
    </w:p>
    <w:p w:rsidR="00C5440C" w:rsidRDefault="00C5440C" w:rsidP="00C5440C">
      <w:pPr>
        <w:pStyle w:val="paragraph"/>
        <w:numPr>
          <w:ilvl w:val="0"/>
          <w:numId w:val="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Developing and improving the teaching practices (including assessment and feedback practices) central to providing a high-quality student experience</w:t>
      </w:r>
      <w:r>
        <w:rPr>
          <w:rStyle w:val="eop"/>
          <w:rFonts w:ascii="Calibri" w:hAnsi="Calibri" w:cs="Calibri"/>
          <w:sz w:val="22"/>
          <w:szCs w:val="22"/>
        </w:rPr>
        <w:t> </w:t>
      </w:r>
    </w:p>
    <w:p w:rsidR="00C5440C" w:rsidRDefault="00C5440C" w:rsidP="00C5440C">
      <w:pPr>
        <w:pStyle w:val="paragraph"/>
        <w:numPr>
          <w:ilvl w:val="0"/>
          <w:numId w:val="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Supporting and enabling the professional development and recognition of teaching staff</w:t>
      </w:r>
      <w:r>
        <w:rPr>
          <w:rStyle w:val="eop"/>
          <w:rFonts w:ascii="Calibri" w:hAnsi="Calibri" w:cs="Calibri"/>
          <w:sz w:val="22"/>
          <w:szCs w:val="22"/>
        </w:rPr>
        <w:t> </w:t>
      </w:r>
    </w:p>
    <w:p w:rsidR="00C5440C" w:rsidRDefault="00C5440C" w:rsidP="00C5440C">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Enabling us to ensure we support our students’ academic transitions to, and progress between, various levels of higher education study </w:t>
      </w:r>
      <w:r>
        <w:rPr>
          <w:rStyle w:val="eop"/>
          <w:rFonts w:ascii="Calibri" w:hAnsi="Calibri" w:cs="Calibri"/>
          <w:sz w:val="22"/>
          <w:szCs w:val="22"/>
        </w:rPr>
        <w:t> </w:t>
      </w:r>
    </w:p>
    <w:p w:rsidR="00C5440C" w:rsidRDefault="00C5440C" w:rsidP="00C5440C">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Developing responses to student awarding gaps and the ongoing priority to decolonise curricula</w:t>
      </w:r>
      <w:r>
        <w:rPr>
          <w:rStyle w:val="eop"/>
          <w:rFonts w:ascii="Calibri" w:hAnsi="Calibri" w:cs="Calibri"/>
          <w:sz w:val="22"/>
          <w:szCs w:val="22"/>
        </w:rPr>
        <w:t> </w:t>
      </w:r>
    </w:p>
    <w:p w:rsidR="00C5440C" w:rsidRDefault="00C5440C" w:rsidP="00C5440C">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Supporting student-staff partnership activities to develop and improve curricula and student experiences</w:t>
      </w:r>
      <w:r>
        <w:rPr>
          <w:rStyle w:val="eop"/>
          <w:rFonts w:ascii="Calibri" w:hAnsi="Calibri" w:cs="Calibri"/>
          <w:sz w:val="22"/>
          <w:szCs w:val="22"/>
        </w:rPr>
        <w:t> </w:t>
      </w:r>
    </w:p>
    <w:p w:rsidR="00C5440C" w:rsidRDefault="00C5440C" w:rsidP="00C5440C">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Ensuring the integration of digital and pedagogical practices</w:t>
      </w:r>
      <w:r>
        <w:rPr>
          <w:rStyle w:val="normaltextrun"/>
          <w:rFonts w:ascii="Calibri" w:hAnsi="Calibri" w:cs="Calibri"/>
          <w:b/>
          <w:bCs/>
          <w:sz w:val="22"/>
          <w:szCs w:val="22"/>
        </w:rPr>
        <w:t> </w:t>
      </w:r>
      <w:r>
        <w:rPr>
          <w:rStyle w:val="normaltextrun"/>
          <w:rFonts w:ascii="Calibri" w:hAnsi="Calibri" w:cs="Calibri"/>
          <w:sz w:val="22"/>
          <w:szCs w:val="22"/>
        </w:rPr>
        <w:t>– an area of heightened importance both recently and currently</w:t>
      </w:r>
      <w:r>
        <w:rPr>
          <w:rStyle w:val="eop"/>
          <w:rFonts w:ascii="Calibri" w:hAnsi="Calibri" w:cs="Calibri"/>
          <w:sz w:val="22"/>
          <w:szCs w:val="22"/>
        </w:rPr>
        <w:t> </w:t>
      </w:r>
    </w:p>
    <w:p w:rsidR="00C5440C" w:rsidRDefault="00C5440C" w:rsidP="00C5440C">
      <w:pPr>
        <w:pStyle w:val="paragraph"/>
        <w:numPr>
          <w:ilvl w:val="0"/>
          <w:numId w:val="3"/>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Supporting the development and improvement of personal tutoring</w:t>
      </w:r>
      <w:r>
        <w:rPr>
          <w:rStyle w:val="eop"/>
          <w:rFonts w:ascii="Calibri" w:hAnsi="Calibri" w:cs="Calibri"/>
          <w:sz w:val="22"/>
          <w:szCs w:val="22"/>
        </w:rPr>
        <w:t> </w:t>
      </w:r>
    </w:p>
    <w:p w:rsidR="00C5440C" w:rsidRDefault="00C5440C" w:rsidP="00C5440C">
      <w:pPr>
        <w:pStyle w:val="paragraph"/>
        <w:spacing w:before="0" w:beforeAutospacing="0" w:after="0" w:afterAutospacing="0"/>
        <w:ind w:left="360"/>
        <w:textAlignment w:val="baseline"/>
        <w:rPr>
          <w:rFonts w:ascii="Calibri" w:hAnsi="Calibri" w:cs="Calibri"/>
          <w:sz w:val="22"/>
          <w:szCs w:val="22"/>
        </w:rPr>
      </w:pPr>
    </w:p>
    <w:p w:rsidR="00C5440C" w:rsidRDefault="00C5440C" w:rsidP="00C5440C">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rPr>
        <w:t xml:space="preserve">LLI colleagues worked closely with academic Schools, and across all programmes, to ensure we were able to deliver, and can continue to deliver, Ignite. This is but the most recent example of their </w:t>
      </w:r>
      <w:r>
        <w:rPr>
          <w:rStyle w:val="normaltextrun"/>
          <w:rFonts w:ascii="Calibri" w:hAnsi="Calibri" w:cs="Calibri"/>
          <w:sz w:val="22"/>
          <w:szCs w:val="22"/>
        </w:rPr>
        <w:lastRenderedPageBreak/>
        <w:t>working to support us in translating and contextualising institutional policies and priorities into practice, and implementing them in ways that are meaningful to our diverse disciplinary contexts diverse student cohorts. </w:t>
      </w:r>
      <w:r>
        <w:rPr>
          <w:rStyle w:val="eop"/>
          <w:rFonts w:ascii="Calibri" w:hAnsi="Calibri" w:cs="Calibri"/>
          <w:sz w:val="22"/>
          <w:szCs w:val="22"/>
          <w:lang w:val="en-US"/>
        </w:rPr>
        <w:t> </w:t>
      </w:r>
    </w:p>
    <w:p w:rsidR="00C5440C" w:rsidRDefault="00C5440C" w:rsidP="00C5440C">
      <w:pPr>
        <w:pStyle w:val="paragraph"/>
        <w:spacing w:before="0" w:beforeAutospacing="0" w:after="0" w:afterAutospacing="0"/>
        <w:textAlignment w:val="baseline"/>
        <w:rPr>
          <w:rFonts w:ascii="Segoe UI" w:hAnsi="Segoe UI" w:cs="Segoe UI"/>
          <w:sz w:val="18"/>
          <w:szCs w:val="18"/>
          <w:lang w:val="en-US"/>
        </w:rPr>
      </w:pPr>
    </w:p>
    <w:p w:rsidR="00C5440C" w:rsidRDefault="00C5440C" w:rsidP="00C5440C">
      <w:pPr>
        <w:pStyle w:val="paragraph"/>
        <w:spacing w:before="0" w:beforeAutospacing="0" w:after="0" w:afterAutospacing="0"/>
        <w:textAlignment w:val="baseline"/>
        <w:rPr>
          <w:rStyle w:val="eop"/>
          <w:rFonts w:ascii="Calibri" w:hAnsi="Calibri" w:cs="Calibri"/>
          <w:sz w:val="22"/>
          <w:szCs w:val="22"/>
          <w:lang w:val="en-US"/>
        </w:rPr>
      </w:pPr>
      <w:r w:rsidRPr="00C5440C">
        <w:rPr>
          <w:rStyle w:val="eop"/>
          <w:rFonts w:ascii="Calibri" w:hAnsi="Calibri" w:cs="Calibri"/>
          <w:sz w:val="22"/>
          <w:szCs w:val="22"/>
          <w:lang w:val="en-US"/>
        </w:rPr>
        <w:t xml:space="preserve">In working to create more flexible, accessible and inclusive curricula, responding to student awarding gaps, in </w:t>
      </w:r>
      <w:proofErr w:type="spellStart"/>
      <w:r w:rsidRPr="00C5440C">
        <w:rPr>
          <w:rStyle w:val="eop"/>
          <w:rFonts w:ascii="Calibri" w:hAnsi="Calibri" w:cs="Calibri"/>
          <w:sz w:val="22"/>
          <w:szCs w:val="22"/>
          <w:lang w:val="en-US"/>
        </w:rPr>
        <w:t>decolonising</w:t>
      </w:r>
      <w:proofErr w:type="spellEnd"/>
      <w:r w:rsidRPr="00C5440C">
        <w:rPr>
          <w:rStyle w:val="eop"/>
          <w:rFonts w:ascii="Calibri" w:hAnsi="Calibri" w:cs="Calibri"/>
          <w:sz w:val="22"/>
          <w:szCs w:val="22"/>
          <w:lang w:val="en-US"/>
        </w:rPr>
        <w:t xml:space="preserve"> curricula, and in ensuring an excellent student experience all round, it is vital that the practical support the LLI provides is in no way compromised or reduced by making redundant the very people currently supporting us in delivering on these key institutional priorities.  </w:t>
      </w:r>
    </w:p>
    <w:p w:rsidR="00C5440C" w:rsidRDefault="00C5440C" w:rsidP="00C5440C">
      <w:pPr>
        <w:pStyle w:val="paragraph"/>
        <w:spacing w:before="0" w:beforeAutospacing="0" w:after="0" w:afterAutospacing="0"/>
        <w:textAlignment w:val="baseline"/>
        <w:rPr>
          <w:rStyle w:val="eop"/>
          <w:rFonts w:ascii="Calibri" w:hAnsi="Calibri" w:cs="Calibri"/>
          <w:sz w:val="22"/>
          <w:szCs w:val="22"/>
          <w:lang w:val="en-US"/>
        </w:rPr>
      </w:pPr>
    </w:p>
    <w:p w:rsidR="00C5440C" w:rsidRPr="00C5440C" w:rsidRDefault="00C5440C" w:rsidP="00C5440C">
      <w:pPr>
        <w:pStyle w:val="paragraph"/>
        <w:spacing w:before="0" w:beforeAutospacing="0" w:after="0" w:afterAutospacing="0"/>
        <w:textAlignment w:val="baseline"/>
        <w:rPr>
          <w:rFonts w:ascii="Calibri" w:hAnsi="Calibri" w:cs="Calibri"/>
          <w:sz w:val="22"/>
          <w:szCs w:val="22"/>
          <w:lang w:val="en-US"/>
        </w:rPr>
      </w:pPr>
      <w:proofErr w:type="gramStart"/>
      <w:r>
        <w:rPr>
          <w:rStyle w:val="normaltextrun"/>
          <w:rFonts w:ascii="Calibri" w:hAnsi="Calibri" w:cs="Calibri"/>
          <w:sz w:val="22"/>
          <w:szCs w:val="22"/>
        </w:rPr>
        <w:t>As we prepare to celebrate the University of Leicester’s centenary, and as we look ahead to its next hundred years as an excellent research-led institution, we implore you to withdraw current proposals and to instead ensure that support for teaching practice, student learning, curriculum development and the professional development and recognition of teaching is secured and built upon for the future. </w:t>
      </w:r>
      <w:r>
        <w:rPr>
          <w:rStyle w:val="eop"/>
          <w:rFonts w:ascii="Calibri" w:hAnsi="Calibri" w:cs="Calibri"/>
          <w:sz w:val="22"/>
          <w:szCs w:val="22"/>
        </w:rPr>
        <w:t> </w:t>
      </w:r>
      <w:proofErr w:type="gramEnd"/>
    </w:p>
    <w:p w:rsidR="00C5440C" w:rsidRDefault="00C5440C" w:rsidP="00C5440C">
      <w:pPr>
        <w:pStyle w:val="paragraph"/>
        <w:spacing w:before="0" w:beforeAutospacing="0" w:after="0" w:afterAutospacing="0"/>
        <w:textAlignment w:val="baseline"/>
        <w:rPr>
          <w:rStyle w:val="normaltextrun"/>
          <w:rFonts w:ascii="Calibri" w:hAnsi="Calibri" w:cs="Calibri"/>
          <w:sz w:val="22"/>
          <w:szCs w:val="22"/>
        </w:rPr>
      </w:pPr>
    </w:p>
    <w:p w:rsidR="00C5440C" w:rsidRDefault="00C5440C" w:rsidP="00C5440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Yours sincerely,</w:t>
      </w:r>
      <w:r>
        <w:rPr>
          <w:rStyle w:val="eop"/>
          <w:rFonts w:ascii="Calibri" w:hAnsi="Calibri" w:cs="Calibri"/>
          <w:sz w:val="22"/>
          <w:szCs w:val="22"/>
        </w:rPr>
        <w:t> </w:t>
      </w:r>
    </w:p>
    <w:p w:rsidR="00C5440C" w:rsidRDefault="00C5440C" w:rsidP="00C5440C">
      <w:pPr>
        <w:pStyle w:val="paragraph"/>
        <w:spacing w:before="0" w:beforeAutospacing="0" w:after="0" w:afterAutospacing="0"/>
        <w:textAlignment w:val="baseline"/>
        <w:rPr>
          <w:rFonts w:ascii="Segoe UI" w:hAnsi="Segoe UI" w:cs="Segoe UI"/>
          <w:sz w:val="18"/>
          <w:szCs w:val="18"/>
        </w:rPr>
      </w:pPr>
    </w:p>
    <w:p w:rsidR="00AF43BA" w:rsidRDefault="00AF43BA"/>
    <w:sectPr w:rsidR="00AF4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A1FC2"/>
    <w:multiLevelType w:val="multilevel"/>
    <w:tmpl w:val="354A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064B5D"/>
    <w:multiLevelType w:val="multilevel"/>
    <w:tmpl w:val="F914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5C67FB"/>
    <w:multiLevelType w:val="multilevel"/>
    <w:tmpl w:val="9ACE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0C"/>
    <w:rsid w:val="00040D70"/>
    <w:rsid w:val="00897EAB"/>
    <w:rsid w:val="00AF43BA"/>
    <w:rsid w:val="00C54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6CF75-9B84-4EEE-946D-E740464D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54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5440C"/>
  </w:style>
  <w:style w:type="character" w:customStyle="1" w:styleId="eop">
    <w:name w:val="eop"/>
    <w:basedOn w:val="DefaultParagraphFont"/>
    <w:rsid w:val="00C54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1897">
      <w:bodyDiv w:val="1"/>
      <w:marLeft w:val="0"/>
      <w:marRight w:val="0"/>
      <w:marTop w:val="0"/>
      <w:marBottom w:val="0"/>
      <w:divBdr>
        <w:top w:val="none" w:sz="0" w:space="0" w:color="auto"/>
        <w:left w:val="none" w:sz="0" w:space="0" w:color="auto"/>
        <w:bottom w:val="none" w:sz="0" w:space="0" w:color="auto"/>
        <w:right w:val="none" w:sz="0" w:space="0" w:color="auto"/>
      </w:divBdr>
      <w:divsChild>
        <w:div w:id="56978539">
          <w:marLeft w:val="0"/>
          <w:marRight w:val="0"/>
          <w:marTop w:val="0"/>
          <w:marBottom w:val="0"/>
          <w:divBdr>
            <w:top w:val="none" w:sz="0" w:space="0" w:color="auto"/>
            <w:left w:val="none" w:sz="0" w:space="0" w:color="auto"/>
            <w:bottom w:val="none" w:sz="0" w:space="0" w:color="auto"/>
            <w:right w:val="none" w:sz="0" w:space="0" w:color="auto"/>
          </w:divBdr>
          <w:divsChild>
            <w:div w:id="643241378">
              <w:marLeft w:val="0"/>
              <w:marRight w:val="0"/>
              <w:marTop w:val="0"/>
              <w:marBottom w:val="0"/>
              <w:divBdr>
                <w:top w:val="none" w:sz="0" w:space="0" w:color="auto"/>
                <w:left w:val="none" w:sz="0" w:space="0" w:color="auto"/>
                <w:bottom w:val="none" w:sz="0" w:space="0" w:color="auto"/>
                <w:right w:val="none" w:sz="0" w:space="0" w:color="auto"/>
              </w:divBdr>
            </w:div>
            <w:div w:id="2011712518">
              <w:marLeft w:val="0"/>
              <w:marRight w:val="0"/>
              <w:marTop w:val="0"/>
              <w:marBottom w:val="0"/>
              <w:divBdr>
                <w:top w:val="none" w:sz="0" w:space="0" w:color="auto"/>
                <w:left w:val="none" w:sz="0" w:space="0" w:color="auto"/>
                <w:bottom w:val="none" w:sz="0" w:space="0" w:color="auto"/>
                <w:right w:val="none" w:sz="0" w:space="0" w:color="auto"/>
              </w:divBdr>
            </w:div>
            <w:div w:id="766464887">
              <w:marLeft w:val="0"/>
              <w:marRight w:val="0"/>
              <w:marTop w:val="0"/>
              <w:marBottom w:val="0"/>
              <w:divBdr>
                <w:top w:val="none" w:sz="0" w:space="0" w:color="auto"/>
                <w:left w:val="none" w:sz="0" w:space="0" w:color="auto"/>
                <w:bottom w:val="none" w:sz="0" w:space="0" w:color="auto"/>
                <w:right w:val="none" w:sz="0" w:space="0" w:color="auto"/>
              </w:divBdr>
            </w:div>
            <w:div w:id="402292650">
              <w:marLeft w:val="0"/>
              <w:marRight w:val="0"/>
              <w:marTop w:val="0"/>
              <w:marBottom w:val="0"/>
              <w:divBdr>
                <w:top w:val="none" w:sz="0" w:space="0" w:color="auto"/>
                <w:left w:val="none" w:sz="0" w:space="0" w:color="auto"/>
                <w:bottom w:val="none" w:sz="0" w:space="0" w:color="auto"/>
                <w:right w:val="none" w:sz="0" w:space="0" w:color="auto"/>
              </w:divBdr>
            </w:div>
            <w:div w:id="1123035136">
              <w:marLeft w:val="0"/>
              <w:marRight w:val="0"/>
              <w:marTop w:val="0"/>
              <w:marBottom w:val="0"/>
              <w:divBdr>
                <w:top w:val="none" w:sz="0" w:space="0" w:color="auto"/>
                <w:left w:val="none" w:sz="0" w:space="0" w:color="auto"/>
                <w:bottom w:val="none" w:sz="0" w:space="0" w:color="auto"/>
                <w:right w:val="none" w:sz="0" w:space="0" w:color="auto"/>
              </w:divBdr>
            </w:div>
            <w:div w:id="268513513">
              <w:marLeft w:val="0"/>
              <w:marRight w:val="0"/>
              <w:marTop w:val="0"/>
              <w:marBottom w:val="0"/>
              <w:divBdr>
                <w:top w:val="none" w:sz="0" w:space="0" w:color="auto"/>
                <w:left w:val="none" w:sz="0" w:space="0" w:color="auto"/>
                <w:bottom w:val="none" w:sz="0" w:space="0" w:color="auto"/>
                <w:right w:val="none" w:sz="0" w:space="0" w:color="auto"/>
              </w:divBdr>
            </w:div>
            <w:div w:id="1829126813">
              <w:marLeft w:val="0"/>
              <w:marRight w:val="0"/>
              <w:marTop w:val="0"/>
              <w:marBottom w:val="0"/>
              <w:divBdr>
                <w:top w:val="none" w:sz="0" w:space="0" w:color="auto"/>
                <w:left w:val="none" w:sz="0" w:space="0" w:color="auto"/>
                <w:bottom w:val="none" w:sz="0" w:space="0" w:color="auto"/>
                <w:right w:val="none" w:sz="0" w:space="0" w:color="auto"/>
              </w:divBdr>
            </w:div>
            <w:div w:id="394358910">
              <w:marLeft w:val="0"/>
              <w:marRight w:val="0"/>
              <w:marTop w:val="0"/>
              <w:marBottom w:val="0"/>
              <w:divBdr>
                <w:top w:val="none" w:sz="0" w:space="0" w:color="auto"/>
                <w:left w:val="none" w:sz="0" w:space="0" w:color="auto"/>
                <w:bottom w:val="none" w:sz="0" w:space="0" w:color="auto"/>
                <w:right w:val="none" w:sz="0" w:space="0" w:color="auto"/>
              </w:divBdr>
            </w:div>
            <w:div w:id="1083187268">
              <w:marLeft w:val="0"/>
              <w:marRight w:val="0"/>
              <w:marTop w:val="0"/>
              <w:marBottom w:val="0"/>
              <w:divBdr>
                <w:top w:val="none" w:sz="0" w:space="0" w:color="auto"/>
                <w:left w:val="none" w:sz="0" w:space="0" w:color="auto"/>
                <w:bottom w:val="none" w:sz="0" w:space="0" w:color="auto"/>
                <w:right w:val="none" w:sz="0" w:space="0" w:color="auto"/>
              </w:divBdr>
            </w:div>
            <w:div w:id="1620263166">
              <w:marLeft w:val="0"/>
              <w:marRight w:val="0"/>
              <w:marTop w:val="0"/>
              <w:marBottom w:val="0"/>
              <w:divBdr>
                <w:top w:val="none" w:sz="0" w:space="0" w:color="auto"/>
                <w:left w:val="none" w:sz="0" w:space="0" w:color="auto"/>
                <w:bottom w:val="none" w:sz="0" w:space="0" w:color="auto"/>
                <w:right w:val="none" w:sz="0" w:space="0" w:color="auto"/>
              </w:divBdr>
            </w:div>
            <w:div w:id="2104763400">
              <w:marLeft w:val="0"/>
              <w:marRight w:val="0"/>
              <w:marTop w:val="0"/>
              <w:marBottom w:val="0"/>
              <w:divBdr>
                <w:top w:val="none" w:sz="0" w:space="0" w:color="auto"/>
                <w:left w:val="none" w:sz="0" w:space="0" w:color="auto"/>
                <w:bottom w:val="none" w:sz="0" w:space="0" w:color="auto"/>
                <w:right w:val="none" w:sz="0" w:space="0" w:color="auto"/>
              </w:divBdr>
            </w:div>
            <w:div w:id="1715109413">
              <w:marLeft w:val="0"/>
              <w:marRight w:val="0"/>
              <w:marTop w:val="0"/>
              <w:marBottom w:val="0"/>
              <w:divBdr>
                <w:top w:val="none" w:sz="0" w:space="0" w:color="auto"/>
                <w:left w:val="none" w:sz="0" w:space="0" w:color="auto"/>
                <w:bottom w:val="none" w:sz="0" w:space="0" w:color="auto"/>
                <w:right w:val="none" w:sz="0" w:space="0" w:color="auto"/>
              </w:divBdr>
            </w:div>
            <w:div w:id="142040099">
              <w:marLeft w:val="0"/>
              <w:marRight w:val="0"/>
              <w:marTop w:val="0"/>
              <w:marBottom w:val="0"/>
              <w:divBdr>
                <w:top w:val="none" w:sz="0" w:space="0" w:color="auto"/>
                <w:left w:val="none" w:sz="0" w:space="0" w:color="auto"/>
                <w:bottom w:val="none" w:sz="0" w:space="0" w:color="auto"/>
                <w:right w:val="none" w:sz="0" w:space="0" w:color="auto"/>
              </w:divBdr>
            </w:div>
            <w:div w:id="1548300987">
              <w:marLeft w:val="0"/>
              <w:marRight w:val="0"/>
              <w:marTop w:val="0"/>
              <w:marBottom w:val="0"/>
              <w:divBdr>
                <w:top w:val="none" w:sz="0" w:space="0" w:color="auto"/>
                <w:left w:val="none" w:sz="0" w:space="0" w:color="auto"/>
                <w:bottom w:val="none" w:sz="0" w:space="0" w:color="auto"/>
                <w:right w:val="none" w:sz="0" w:space="0" w:color="auto"/>
              </w:divBdr>
            </w:div>
            <w:div w:id="1073432496">
              <w:marLeft w:val="0"/>
              <w:marRight w:val="0"/>
              <w:marTop w:val="0"/>
              <w:marBottom w:val="0"/>
              <w:divBdr>
                <w:top w:val="none" w:sz="0" w:space="0" w:color="auto"/>
                <w:left w:val="none" w:sz="0" w:space="0" w:color="auto"/>
                <w:bottom w:val="none" w:sz="0" w:space="0" w:color="auto"/>
                <w:right w:val="none" w:sz="0" w:space="0" w:color="auto"/>
              </w:divBdr>
            </w:div>
            <w:div w:id="927537086">
              <w:marLeft w:val="0"/>
              <w:marRight w:val="0"/>
              <w:marTop w:val="0"/>
              <w:marBottom w:val="0"/>
              <w:divBdr>
                <w:top w:val="none" w:sz="0" w:space="0" w:color="auto"/>
                <w:left w:val="none" w:sz="0" w:space="0" w:color="auto"/>
                <w:bottom w:val="none" w:sz="0" w:space="0" w:color="auto"/>
                <w:right w:val="none" w:sz="0" w:space="0" w:color="auto"/>
              </w:divBdr>
            </w:div>
            <w:div w:id="1465654638">
              <w:marLeft w:val="0"/>
              <w:marRight w:val="0"/>
              <w:marTop w:val="0"/>
              <w:marBottom w:val="0"/>
              <w:divBdr>
                <w:top w:val="none" w:sz="0" w:space="0" w:color="auto"/>
                <w:left w:val="none" w:sz="0" w:space="0" w:color="auto"/>
                <w:bottom w:val="none" w:sz="0" w:space="0" w:color="auto"/>
                <w:right w:val="none" w:sz="0" w:space="0" w:color="auto"/>
              </w:divBdr>
            </w:div>
          </w:divsChild>
        </w:div>
        <w:div w:id="838738692">
          <w:marLeft w:val="0"/>
          <w:marRight w:val="0"/>
          <w:marTop w:val="0"/>
          <w:marBottom w:val="0"/>
          <w:divBdr>
            <w:top w:val="none" w:sz="0" w:space="0" w:color="auto"/>
            <w:left w:val="none" w:sz="0" w:space="0" w:color="auto"/>
            <w:bottom w:val="none" w:sz="0" w:space="0" w:color="auto"/>
            <w:right w:val="none" w:sz="0" w:space="0" w:color="auto"/>
          </w:divBdr>
          <w:divsChild>
            <w:div w:id="2090732960">
              <w:marLeft w:val="0"/>
              <w:marRight w:val="0"/>
              <w:marTop w:val="0"/>
              <w:marBottom w:val="0"/>
              <w:divBdr>
                <w:top w:val="none" w:sz="0" w:space="0" w:color="auto"/>
                <w:left w:val="none" w:sz="0" w:space="0" w:color="auto"/>
                <w:bottom w:val="none" w:sz="0" w:space="0" w:color="auto"/>
                <w:right w:val="none" w:sz="0" w:space="0" w:color="auto"/>
              </w:divBdr>
            </w:div>
          </w:divsChild>
        </w:div>
        <w:div w:id="865366153">
          <w:marLeft w:val="0"/>
          <w:marRight w:val="0"/>
          <w:marTop w:val="0"/>
          <w:marBottom w:val="0"/>
          <w:divBdr>
            <w:top w:val="none" w:sz="0" w:space="0" w:color="auto"/>
            <w:left w:val="none" w:sz="0" w:space="0" w:color="auto"/>
            <w:bottom w:val="none" w:sz="0" w:space="0" w:color="auto"/>
            <w:right w:val="none" w:sz="0" w:space="0" w:color="auto"/>
          </w:divBdr>
          <w:divsChild>
            <w:div w:id="582105285">
              <w:marLeft w:val="0"/>
              <w:marRight w:val="0"/>
              <w:marTop w:val="0"/>
              <w:marBottom w:val="0"/>
              <w:divBdr>
                <w:top w:val="none" w:sz="0" w:space="0" w:color="auto"/>
                <w:left w:val="none" w:sz="0" w:space="0" w:color="auto"/>
                <w:bottom w:val="none" w:sz="0" w:space="0" w:color="auto"/>
                <w:right w:val="none" w:sz="0" w:space="0" w:color="auto"/>
              </w:divBdr>
            </w:div>
            <w:div w:id="1921521192">
              <w:marLeft w:val="0"/>
              <w:marRight w:val="0"/>
              <w:marTop w:val="0"/>
              <w:marBottom w:val="0"/>
              <w:divBdr>
                <w:top w:val="none" w:sz="0" w:space="0" w:color="auto"/>
                <w:left w:val="none" w:sz="0" w:space="0" w:color="auto"/>
                <w:bottom w:val="none" w:sz="0" w:space="0" w:color="auto"/>
                <w:right w:val="none" w:sz="0" w:space="0" w:color="auto"/>
              </w:divBdr>
            </w:div>
            <w:div w:id="278223112">
              <w:marLeft w:val="0"/>
              <w:marRight w:val="0"/>
              <w:marTop w:val="0"/>
              <w:marBottom w:val="0"/>
              <w:divBdr>
                <w:top w:val="none" w:sz="0" w:space="0" w:color="auto"/>
                <w:left w:val="none" w:sz="0" w:space="0" w:color="auto"/>
                <w:bottom w:val="none" w:sz="0" w:space="0" w:color="auto"/>
                <w:right w:val="none" w:sz="0" w:space="0" w:color="auto"/>
              </w:divBdr>
            </w:div>
          </w:divsChild>
        </w:div>
        <w:div w:id="1891845440">
          <w:marLeft w:val="0"/>
          <w:marRight w:val="0"/>
          <w:marTop w:val="0"/>
          <w:marBottom w:val="0"/>
          <w:divBdr>
            <w:top w:val="none" w:sz="0" w:space="0" w:color="auto"/>
            <w:left w:val="none" w:sz="0" w:space="0" w:color="auto"/>
            <w:bottom w:val="none" w:sz="0" w:space="0" w:color="auto"/>
            <w:right w:val="none" w:sz="0" w:space="0" w:color="auto"/>
          </w:divBdr>
        </w:div>
        <w:div w:id="139836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bergevin@leicester.ac.uk" TargetMode="External"/><Relationship Id="rId3" Type="http://schemas.openxmlformats.org/officeDocument/2006/relationships/settings" Target="settings.xml"/><Relationship Id="rId7" Type="http://schemas.openxmlformats.org/officeDocument/2006/relationships/hyperlink" Target="mailto:vc@leice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wy@leicester.ac.uk" TargetMode="External"/><Relationship Id="rId11" Type="http://schemas.openxmlformats.org/officeDocument/2006/relationships/theme" Target="theme/theme1.xml"/><Relationship Id="rId5" Type="http://schemas.openxmlformats.org/officeDocument/2006/relationships/hyperlink" Target="mailto:geoff.green@leicester.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k.adkins@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Stephen G.</dc:creator>
  <cp:keywords/>
  <dc:description/>
  <cp:lastModifiedBy>Alex Patel</cp:lastModifiedBy>
  <cp:revision>2</cp:revision>
  <dcterms:created xsi:type="dcterms:W3CDTF">2021-02-15T16:35:00Z</dcterms:created>
  <dcterms:modified xsi:type="dcterms:W3CDTF">2021-03-09T18:22:00Z</dcterms:modified>
</cp:coreProperties>
</file>